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B2DAF" w:rsidRPr="00ED3D95" w:rsidRDefault="00FB2DAF"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b/>
          <w:bCs/>
          <w:color w:val="000000"/>
          <w:sz w:val="56"/>
          <w:szCs w:val="56"/>
          <w:lang w:eastAsia="en-GB"/>
        </w:rPr>
        <w:t>Tenth Sunday in Ordinary Time</w:t>
      </w:r>
    </w:p>
    <w:p w:rsidR="007C6DBE" w:rsidRDefault="00FB2DAF"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10</w:t>
      </w:r>
      <w:r w:rsidRPr="00FB2DAF">
        <w:rPr>
          <w:rFonts w:ascii="Arial" w:eastAsia="Times New Roman" w:hAnsi="Arial" w:cs="Arial"/>
          <w:color w:val="000000"/>
          <w:sz w:val="22"/>
          <w:szCs w:val="22"/>
          <w:vertAlign w:val="superscript"/>
          <w:lang w:eastAsia="en-GB"/>
        </w:rPr>
        <w:t>th</w:t>
      </w:r>
      <w:r>
        <w:rPr>
          <w:rFonts w:ascii="Arial" w:eastAsia="Times New Roman" w:hAnsi="Arial" w:cs="Arial"/>
          <w:color w:val="000000"/>
          <w:sz w:val="22"/>
          <w:szCs w:val="22"/>
          <w:lang w:eastAsia="en-GB"/>
        </w:rPr>
        <w:t xml:space="preserve"> June 2018</w:t>
      </w:r>
    </w:p>
    <w:p w:rsidR="004402A8" w:rsidRDefault="004402A8"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I remember in primary school singing a song about belonging to the family of God, it’s something that I’ve been told many times growing up: that we are all brother</w:t>
      </w:r>
      <w:r w:rsidR="00ED3D95">
        <w:rPr>
          <w:rFonts w:ascii="Arial" w:eastAsia="Times New Roman" w:hAnsi="Arial" w:cs="Arial"/>
          <w:color w:val="000000"/>
          <w:sz w:val="22"/>
          <w:szCs w:val="22"/>
          <w:lang w:eastAsia="en-GB"/>
        </w:rPr>
        <w:t xml:space="preserve">s and sisters in Christ. </w:t>
      </w:r>
    </w:p>
    <w:p w:rsidR="00ED3D95" w:rsidRDefault="00ED3D95"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This sequence of events in today’s gospel emphasises to me the importance of the Church sticking together as a family. Jesus Himself says that ‘a kingdom divided against </w:t>
      </w:r>
      <w:proofErr w:type="gramStart"/>
      <w:r>
        <w:rPr>
          <w:rFonts w:ascii="Arial" w:eastAsia="Times New Roman" w:hAnsi="Arial" w:cs="Arial"/>
          <w:color w:val="000000"/>
          <w:sz w:val="22"/>
          <w:szCs w:val="22"/>
          <w:lang w:eastAsia="en-GB"/>
        </w:rPr>
        <w:t>itself</w:t>
      </w:r>
      <w:proofErr w:type="gramEnd"/>
      <w:r>
        <w:rPr>
          <w:rFonts w:ascii="Arial" w:eastAsia="Times New Roman" w:hAnsi="Arial" w:cs="Arial"/>
          <w:color w:val="000000"/>
          <w:sz w:val="22"/>
          <w:szCs w:val="22"/>
          <w:lang w:eastAsia="en-GB"/>
        </w:rPr>
        <w:t xml:space="preserve"> cannot stand.’ </w:t>
      </w:r>
      <w:r w:rsidR="008D41C8">
        <w:rPr>
          <w:rFonts w:ascii="Arial" w:eastAsia="Times New Roman" w:hAnsi="Arial" w:cs="Arial"/>
          <w:color w:val="000000"/>
          <w:sz w:val="22"/>
          <w:szCs w:val="22"/>
          <w:lang w:eastAsia="en-GB"/>
        </w:rPr>
        <w:t xml:space="preserve">Whatever our Earthly experiences of family are, we </w:t>
      </w:r>
      <w:r w:rsidR="008D41C8">
        <w:rPr>
          <w:rFonts w:ascii="Arial" w:eastAsia="Times New Roman" w:hAnsi="Arial" w:cs="Arial"/>
          <w:color w:val="000000"/>
          <w:sz w:val="22"/>
          <w:szCs w:val="22"/>
          <w:lang w:eastAsia="en-GB"/>
        </w:rPr>
        <w:t>should</w:t>
      </w:r>
      <w:r w:rsidR="008D41C8">
        <w:rPr>
          <w:rFonts w:ascii="Arial" w:eastAsia="Times New Roman" w:hAnsi="Arial" w:cs="Arial"/>
          <w:color w:val="000000"/>
          <w:sz w:val="22"/>
          <w:szCs w:val="22"/>
          <w:lang w:eastAsia="en-GB"/>
        </w:rPr>
        <w:t xml:space="preserve"> be a united family in Christ.</w:t>
      </w:r>
    </w:p>
    <w:p w:rsidR="00ED3D95" w:rsidRDefault="008D41C8"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Jesus says that ‘whoever does God’s will is my brother and sister’. As baptised Christians, we are called to seek the</w:t>
      </w:r>
      <w:bookmarkStart w:id="0" w:name="_GoBack"/>
      <w:bookmarkEnd w:id="0"/>
      <w:r>
        <w:rPr>
          <w:rFonts w:ascii="Arial" w:eastAsia="Times New Roman" w:hAnsi="Arial" w:cs="Arial"/>
          <w:color w:val="000000"/>
          <w:sz w:val="22"/>
          <w:szCs w:val="22"/>
          <w:lang w:eastAsia="en-GB"/>
        </w:rPr>
        <w:t xml:space="preserve"> will of God and live it out. </w:t>
      </w:r>
    </w:p>
    <w:p w:rsidR="00870A42" w:rsidRDefault="008D41C8"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 xml:space="preserve">Being part of a family sometimes requires sacrifice, we compromise and we choose to love. Being part of God’s family is just the same. </w:t>
      </w:r>
      <w:r w:rsidR="00590911">
        <w:rPr>
          <w:rFonts w:ascii="Arial" w:eastAsia="Times New Roman" w:hAnsi="Arial" w:cs="Arial"/>
          <w:color w:val="000000"/>
          <w:sz w:val="22"/>
          <w:szCs w:val="22"/>
          <w:lang w:eastAsia="en-GB"/>
        </w:rPr>
        <w:t xml:space="preserve">Pope </w:t>
      </w:r>
      <w:proofErr w:type="spellStart"/>
      <w:r w:rsidR="00590911">
        <w:rPr>
          <w:rFonts w:ascii="Arial" w:eastAsia="Times New Roman" w:hAnsi="Arial" w:cs="Arial"/>
          <w:color w:val="000000"/>
          <w:sz w:val="22"/>
          <w:szCs w:val="22"/>
          <w:lang w:eastAsia="en-GB"/>
        </w:rPr>
        <w:t>Franics</w:t>
      </w:r>
      <w:proofErr w:type="spellEnd"/>
      <w:r w:rsidR="00590911">
        <w:rPr>
          <w:rFonts w:ascii="Arial" w:eastAsia="Times New Roman" w:hAnsi="Arial" w:cs="Arial"/>
          <w:color w:val="000000"/>
          <w:sz w:val="22"/>
          <w:szCs w:val="22"/>
          <w:lang w:eastAsia="en-GB"/>
        </w:rPr>
        <w:t xml:space="preserve"> says this:</w:t>
      </w:r>
    </w:p>
    <w:p w:rsidR="000B3937" w:rsidRPr="00590911" w:rsidRDefault="00590911" w:rsidP="00ED3D95">
      <w:pPr>
        <w:spacing w:before="100" w:beforeAutospacing="1" w:after="100" w:afterAutospacing="1"/>
        <w:rPr>
          <w:rFonts w:ascii="Arial" w:eastAsia="Times New Roman" w:hAnsi="Arial" w:cs="Arial"/>
          <w:sz w:val="22"/>
          <w:szCs w:val="22"/>
          <w:lang w:eastAsia="en-GB"/>
        </w:rPr>
      </w:pPr>
      <w:r w:rsidRPr="00590911">
        <w:rPr>
          <w:rFonts w:ascii="Arial" w:eastAsia="Times New Roman" w:hAnsi="Arial" w:cs="Arial"/>
          <w:b/>
          <w:bCs/>
          <w:i/>
          <w:iCs/>
          <w:sz w:val="22"/>
          <w:szCs w:val="22"/>
          <w:lang w:eastAsia="en-GB"/>
        </w:rPr>
        <w:t>“In families, there are difficulties, but these difficulties are overcome with love. Hate doesn’t overcome any difficulty. Division of hearts doesn’t overcome any difficulty. Only love is capable of overcoming difficulties. Love is a festival. Love is joy. Love is to keep moving forward.”</w:t>
      </w:r>
    </w:p>
    <w:p w:rsidR="00870A42" w:rsidRDefault="00590911" w:rsidP="00ED3D95">
      <w:pPr>
        <w:spacing w:before="100" w:beforeAutospacing="1" w:after="100" w:afterAutospacing="1"/>
        <w:rPr>
          <w:rFonts w:ascii="Arial" w:eastAsia="Times New Roman" w:hAnsi="Arial" w:cs="Arial"/>
          <w:color w:val="000000"/>
          <w:sz w:val="22"/>
          <w:szCs w:val="22"/>
          <w:lang w:eastAsia="en-GB"/>
        </w:rPr>
      </w:pPr>
      <w:r>
        <w:rPr>
          <w:rFonts w:ascii="Arial" w:eastAsia="Times New Roman" w:hAnsi="Arial" w:cs="Arial"/>
          <w:color w:val="000000"/>
          <w:sz w:val="22"/>
          <w:szCs w:val="22"/>
          <w:lang w:eastAsia="en-GB"/>
        </w:rPr>
        <w:t>Your sister in Christ,</w:t>
      </w:r>
    </w:p>
    <w:p w:rsidR="00590911" w:rsidRPr="00870A42" w:rsidRDefault="00590911" w:rsidP="00ED3D95">
      <w:pPr>
        <w:spacing w:before="100" w:beforeAutospacing="1" w:after="100" w:afterAutospacing="1"/>
        <w:rPr>
          <w:rFonts w:ascii="Times New Roman" w:eastAsia="Times New Roman" w:hAnsi="Times New Roman" w:cs="Times New Roman"/>
          <w:lang w:eastAsia="en-GB"/>
        </w:rPr>
      </w:pPr>
      <w:r>
        <w:rPr>
          <w:rFonts w:ascii="Arial" w:eastAsia="Times New Roman" w:hAnsi="Arial" w:cs="Arial"/>
          <w:color w:val="000000"/>
          <w:sz w:val="22"/>
          <w:szCs w:val="22"/>
          <w:lang w:eastAsia="en-GB"/>
        </w:rPr>
        <w:t>Sophie</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r w:rsidRPr="00870A42">
        <w:rPr>
          <w:rFonts w:ascii="Arial" w:eastAsia="Times New Roman" w:hAnsi="Arial" w:cs="Arial"/>
          <w:color w:val="000000"/>
          <w:sz w:val="22"/>
          <w:szCs w:val="22"/>
          <w:lang w:eastAsia="en-GB"/>
        </w:rPr>
        <w:t>SYMT</w:t>
      </w:r>
    </w:p>
    <w:p w:rsidR="00870A42" w:rsidRPr="00870A42" w:rsidRDefault="00870A42" w:rsidP="00ED3D95">
      <w:pPr>
        <w:spacing w:before="100" w:beforeAutospacing="1" w:after="100" w:afterAutospacing="1"/>
        <w:rPr>
          <w:rFonts w:ascii="Times New Roman" w:eastAsia="Times New Roman" w:hAnsi="Times New Roman" w:cs="Times New Roman"/>
          <w:lang w:eastAsia="en-GB"/>
        </w:rPr>
      </w:pPr>
    </w:p>
    <w:p w:rsidR="00870A42" w:rsidRDefault="00870A42" w:rsidP="00ED3D95">
      <w:pPr>
        <w:spacing w:before="100" w:beforeAutospacing="1" w:after="100" w:afterAutospacing="1"/>
      </w:pPr>
    </w:p>
    <w:sectPr w:rsidR="00870A42" w:rsidSect="00ED3D95">
      <w:headerReference w:type="default" r:id="rId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2ABB" w:rsidRDefault="00D42ABB" w:rsidP="00870A42">
      <w:r>
        <w:separator/>
      </w:r>
    </w:p>
  </w:endnote>
  <w:endnote w:type="continuationSeparator" w:id="0">
    <w:p w:rsidR="00D42ABB" w:rsidRDefault="00D42ABB" w:rsidP="00870A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2ABB" w:rsidRDefault="00D42ABB" w:rsidP="00870A42">
      <w:r>
        <w:separator/>
      </w:r>
    </w:p>
  </w:footnote>
  <w:footnote w:type="continuationSeparator" w:id="0">
    <w:p w:rsidR="00D42ABB" w:rsidRDefault="00D42ABB" w:rsidP="00870A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0A42" w:rsidRDefault="00870A42">
    <w:pPr>
      <w:pStyle w:val="Header"/>
    </w:pPr>
    <w:r>
      <w:rPr>
        <w:noProof/>
        <w:lang w:eastAsia="en-GB"/>
      </w:rPr>
      <w:drawing>
        <wp:anchor distT="0" distB="0" distL="114300" distR="114300" simplePos="0" relativeHeight="251658240" behindDoc="1" locked="0" layoutInCell="1" allowOverlap="1" wp14:anchorId="389C6501" wp14:editId="62DBA1EA">
          <wp:simplePos x="0" y="0"/>
          <wp:positionH relativeFrom="column">
            <wp:posOffset>-914400</wp:posOffset>
          </wp:positionH>
          <wp:positionV relativeFrom="paragraph">
            <wp:posOffset>-470823</wp:posOffset>
          </wp:positionV>
          <wp:extent cx="7698740" cy="1613535"/>
          <wp:effectExtent l="0" t="0" r="0" b="0"/>
          <wp:wrapTight wrapText="bothSides">
            <wp:wrapPolygon edited="0">
              <wp:start x="0" y="0"/>
              <wp:lineTo x="0" y="21421"/>
              <wp:lineTo x="21557" y="21421"/>
              <wp:lineTo x="21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ospel Reflections.png"/>
                  <pic:cNvPicPr/>
                </pic:nvPicPr>
                <pic:blipFill>
                  <a:blip r:embed="rId1">
                    <a:extLst>
                      <a:ext uri="{28A0092B-C50C-407E-A947-70E740481C1C}">
                        <a14:useLocalDpi xmlns:a14="http://schemas.microsoft.com/office/drawing/2010/main" val="0"/>
                      </a:ext>
                    </a:extLst>
                  </a:blip>
                  <a:stretch>
                    <a:fillRect/>
                  </a:stretch>
                </pic:blipFill>
                <pic:spPr>
                  <a:xfrm>
                    <a:off x="0" y="0"/>
                    <a:ext cx="7698740" cy="1613535"/>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0A42"/>
    <w:rsid w:val="000B3937"/>
    <w:rsid w:val="001808AF"/>
    <w:rsid w:val="00365013"/>
    <w:rsid w:val="004402A8"/>
    <w:rsid w:val="00590911"/>
    <w:rsid w:val="005B49B7"/>
    <w:rsid w:val="007C6DBE"/>
    <w:rsid w:val="00870A42"/>
    <w:rsid w:val="008D41C8"/>
    <w:rsid w:val="00A40A57"/>
    <w:rsid w:val="00D42ABB"/>
    <w:rsid w:val="00ED3D95"/>
    <w:rsid w:val="00FB2D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0A42"/>
    <w:pPr>
      <w:tabs>
        <w:tab w:val="center" w:pos="4513"/>
        <w:tab w:val="right" w:pos="9026"/>
      </w:tabs>
    </w:pPr>
  </w:style>
  <w:style w:type="character" w:customStyle="1" w:styleId="HeaderChar">
    <w:name w:val="Header Char"/>
    <w:basedOn w:val="DefaultParagraphFont"/>
    <w:link w:val="Header"/>
    <w:uiPriority w:val="99"/>
    <w:rsid w:val="00870A42"/>
  </w:style>
  <w:style w:type="paragraph" w:styleId="Footer">
    <w:name w:val="footer"/>
    <w:basedOn w:val="Normal"/>
    <w:link w:val="FooterChar"/>
    <w:uiPriority w:val="99"/>
    <w:unhideWhenUsed/>
    <w:rsid w:val="00870A42"/>
    <w:pPr>
      <w:tabs>
        <w:tab w:val="center" w:pos="4513"/>
        <w:tab w:val="right" w:pos="9026"/>
      </w:tabs>
    </w:pPr>
  </w:style>
  <w:style w:type="character" w:customStyle="1" w:styleId="FooterChar">
    <w:name w:val="Footer Char"/>
    <w:basedOn w:val="DefaultParagraphFont"/>
    <w:link w:val="Footer"/>
    <w:uiPriority w:val="99"/>
    <w:rsid w:val="00870A42"/>
  </w:style>
  <w:style w:type="paragraph" w:styleId="NormalWeb">
    <w:name w:val="Normal (Web)"/>
    <w:basedOn w:val="Normal"/>
    <w:uiPriority w:val="99"/>
    <w:semiHidden/>
    <w:unhideWhenUsed/>
    <w:rsid w:val="00870A42"/>
    <w:pPr>
      <w:spacing w:before="100" w:beforeAutospacing="1" w:after="100" w:afterAutospacing="1"/>
    </w:pPr>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472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171</Words>
  <Characters>977</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Smith</dc:creator>
  <cp:lastModifiedBy>Sophie Benson</cp:lastModifiedBy>
  <cp:revision>2</cp:revision>
  <dcterms:created xsi:type="dcterms:W3CDTF">2018-04-23T08:03:00Z</dcterms:created>
  <dcterms:modified xsi:type="dcterms:W3CDTF">2018-04-23T08:03:00Z</dcterms:modified>
</cp:coreProperties>
</file>