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ind w:left="-450" w:firstLine="0"/>
        <w:contextualSpacing w:val="0"/>
        <w:rPr>
          <w:rFonts w:ascii="Century Gothic" w:cs="Century Gothic" w:eastAsia="Century Gothic" w:hAnsi="Century Gothic"/>
          <w:b w:val="1"/>
          <w:sz w:val="56"/>
          <w:szCs w:val="56"/>
        </w:rPr>
      </w:pPr>
      <w:r w:rsidDel="00000000" w:rsidR="00000000" w:rsidRPr="00000000">
        <w:rPr>
          <w:rFonts w:ascii="Century Gothic" w:cs="Century Gothic" w:eastAsia="Century Gothic" w:hAnsi="Century Gothic"/>
          <w:b w:val="1"/>
          <w:sz w:val="56"/>
          <w:szCs w:val="56"/>
          <w:rtl w:val="0"/>
        </w:rPr>
        <w:t xml:space="preserve">Twenty Third Sunday in Ordinary Time</w:t>
      </w:r>
    </w:p>
    <w:p w:rsidR="00000000" w:rsidDel="00000000" w:rsidP="00000000" w:rsidRDefault="00000000" w:rsidRPr="00000000" w14:paraId="00000001">
      <w:pPr>
        <w:ind w:hanging="45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September 9th  2018</w:t>
      </w:r>
    </w:p>
    <w:p w:rsidR="00000000" w:rsidDel="00000000" w:rsidP="00000000" w:rsidRDefault="00000000" w:rsidRPr="00000000" w14:paraId="00000002">
      <w:pPr>
        <w:ind w:hanging="450"/>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3">
      <w:pPr>
        <w:ind w:hanging="450"/>
        <w:contextualSpacing w:val="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4">
      <w:pPr>
        <w:ind w:hanging="450"/>
        <w:contextualSpacing w:val="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Adoremus - Let us adore</w:t>
      </w:r>
    </w:p>
    <w:p w:rsidR="00000000" w:rsidDel="00000000" w:rsidP="00000000" w:rsidRDefault="00000000" w:rsidRPr="00000000" w14:paraId="00000005">
      <w:pPr>
        <w:ind w:hanging="450"/>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6">
      <w:pPr>
        <w:ind w:left="0" w:firstLine="0"/>
        <w:contextualSpacing w:val="0"/>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In the Gospel today we hear of one of Jesus’ miracles. With love He healed the man who was brought before Him. The man’s ears were opened and he was cured. We hear the adoration in the words of the people “He has done all things well”. When was the last time you adored the Lord Jesus in such a way - unable to contain it? This weekend thousands of people have attended Adoremus - the national Eucharistic Congress. Together we have journeyed with each other closer to Christ so we, like the Disciples, can’t but shout the Gospels from the rooftops. We were made for love, we were made for relationship with God, St Augustine said “Our hearts are restless until they rest in God”. Today - let us pray for the courage to preach the Gospel in our everyday lives. Let us, with everything we’ve got, echo the words of the Psalm today; </w:t>
      </w:r>
      <w:r w:rsidDel="00000000" w:rsidR="00000000" w:rsidRPr="00000000">
        <w:rPr>
          <w:rFonts w:ascii="Century Gothic" w:cs="Century Gothic" w:eastAsia="Century Gothic" w:hAnsi="Century Gothic"/>
          <w:b w:val="1"/>
          <w:rtl w:val="0"/>
        </w:rPr>
        <w:t xml:space="preserve">“My soul, give praise to the Lord”.</w:t>
      </w:r>
    </w:p>
    <w:p w:rsidR="00000000" w:rsidDel="00000000" w:rsidP="00000000" w:rsidRDefault="00000000" w:rsidRPr="00000000" w14:paraId="00000007">
      <w:pPr>
        <w:ind w:left="0" w:firstLine="0"/>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8">
      <w:pPr>
        <w:ind w:left="0" w:firstLine="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Catherine</w:t>
      </w:r>
    </w:p>
    <w:p w:rsidR="00000000" w:rsidDel="00000000" w:rsidP="00000000" w:rsidRDefault="00000000" w:rsidRPr="00000000" w14:paraId="00000009">
      <w:pPr>
        <w:ind w:left="0" w:firstLine="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SYMT</w:t>
      </w:r>
      <w:r w:rsidDel="00000000" w:rsidR="00000000" w:rsidRPr="00000000">
        <w:rPr>
          <w:rtl w:val="0"/>
        </w:rPr>
      </w:r>
    </w:p>
    <w:sectPr>
      <w:headerReference r:id="rId6" w:type="default"/>
      <w:pgSz w:h="16838" w:w="11906"/>
      <w:pgMar w:bottom="1440" w:top="1440" w:left="1440" w:right="8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A">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-923924</wp:posOffset>
          </wp:positionH>
          <wp:positionV relativeFrom="paragraph">
            <wp:posOffset>-66674</wp:posOffset>
          </wp:positionV>
          <wp:extent cx="7562625" cy="1595438"/>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62625" cy="15954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