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B14" w:rsidRDefault="00F46B14" w:rsidP="00F46B14">
      <w:pPr>
        <w:rPr>
          <w:rFonts w:ascii="Arial" w:hAnsi="Arial" w:cs="Arial"/>
          <w:sz w:val="52"/>
          <w:szCs w:val="52"/>
        </w:rPr>
      </w:pPr>
      <w:bookmarkStart w:id="0" w:name="_GoBack"/>
      <w:bookmarkEnd w:id="0"/>
      <w:r>
        <w:rPr>
          <w:rFonts w:ascii="Arial" w:hAnsi="Arial" w:cs="Arial"/>
          <w:noProof/>
          <w:sz w:val="52"/>
          <w:szCs w:val="52"/>
          <w:lang w:eastAsia="en-GB"/>
        </w:rPr>
        <w:drawing>
          <wp:anchor distT="0" distB="0" distL="114300" distR="114300" simplePos="0" relativeHeight="251658240" behindDoc="1" locked="0" layoutInCell="1" allowOverlap="1">
            <wp:simplePos x="0" y="0"/>
            <wp:positionH relativeFrom="column">
              <wp:posOffset>-648335</wp:posOffset>
            </wp:positionH>
            <wp:positionV relativeFrom="paragraph">
              <wp:posOffset>-648335</wp:posOffset>
            </wp:positionV>
            <wp:extent cx="7561580" cy="1311910"/>
            <wp:effectExtent l="0" t="0" r="1270" b="2540"/>
            <wp:wrapTight wrapText="bothSides">
              <wp:wrapPolygon edited="0">
                <wp:start x="0" y="0"/>
                <wp:lineTo x="0" y="21328"/>
                <wp:lineTo x="21549" y="21328"/>
                <wp:lineTo x="215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pel Reflection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1580" cy="1311910"/>
                    </a:xfrm>
                    <a:prstGeom prst="rect">
                      <a:avLst/>
                    </a:prstGeom>
                  </pic:spPr>
                </pic:pic>
              </a:graphicData>
            </a:graphic>
            <wp14:sizeRelH relativeFrom="page">
              <wp14:pctWidth>0</wp14:pctWidth>
            </wp14:sizeRelH>
            <wp14:sizeRelV relativeFrom="page">
              <wp14:pctHeight>0</wp14:pctHeight>
            </wp14:sizeRelV>
          </wp:anchor>
        </w:drawing>
      </w:r>
    </w:p>
    <w:p w:rsidR="00F46B14" w:rsidRPr="0077722A" w:rsidRDefault="00F46B14" w:rsidP="00F46B14">
      <w:pPr>
        <w:rPr>
          <w:rFonts w:ascii="Arial" w:hAnsi="Arial" w:cs="Arial"/>
          <w:b/>
          <w:sz w:val="52"/>
          <w:szCs w:val="52"/>
        </w:rPr>
      </w:pPr>
      <w:r w:rsidRPr="0077722A">
        <w:rPr>
          <w:rFonts w:ascii="Arial" w:hAnsi="Arial" w:cs="Arial"/>
          <w:b/>
          <w:sz w:val="52"/>
          <w:szCs w:val="52"/>
        </w:rPr>
        <w:t xml:space="preserve">Thirty Third Sunday of Ordinary Time </w:t>
      </w:r>
    </w:p>
    <w:p w:rsidR="00F46B14" w:rsidRDefault="00F46B14" w:rsidP="00F46B14">
      <w:pPr>
        <w:rPr>
          <w:rFonts w:ascii="Arial" w:hAnsi="Arial" w:cs="Arial"/>
          <w:sz w:val="28"/>
          <w:szCs w:val="28"/>
        </w:rPr>
      </w:pPr>
      <w:r>
        <w:rPr>
          <w:rFonts w:ascii="Arial" w:hAnsi="Arial" w:cs="Arial"/>
          <w:sz w:val="28"/>
          <w:szCs w:val="28"/>
        </w:rPr>
        <w:t>18</w:t>
      </w:r>
      <w:r w:rsidRPr="00BC33E1">
        <w:rPr>
          <w:rFonts w:ascii="Arial" w:hAnsi="Arial" w:cs="Arial"/>
          <w:sz w:val="28"/>
          <w:szCs w:val="28"/>
          <w:vertAlign w:val="superscript"/>
        </w:rPr>
        <w:t>th</w:t>
      </w:r>
      <w:r>
        <w:rPr>
          <w:rFonts w:ascii="Arial" w:hAnsi="Arial" w:cs="Arial"/>
          <w:sz w:val="28"/>
          <w:szCs w:val="28"/>
        </w:rPr>
        <w:t xml:space="preserve"> November 2018</w:t>
      </w:r>
    </w:p>
    <w:p w:rsidR="00F46B14" w:rsidRDefault="00F46B14" w:rsidP="00F46B14">
      <w:pPr>
        <w:rPr>
          <w:rFonts w:ascii="Arial" w:hAnsi="Arial" w:cs="Arial"/>
          <w:sz w:val="24"/>
          <w:szCs w:val="24"/>
        </w:rPr>
      </w:pPr>
      <w:r>
        <w:rPr>
          <w:rFonts w:ascii="Arial" w:hAnsi="Arial" w:cs="Arial"/>
          <w:sz w:val="24"/>
          <w:szCs w:val="24"/>
        </w:rPr>
        <w:t>In the Gospel Jesus tells us to be watchful and alert. A few days ago during Mass the words “Speak Lord your servant is listening.”</w:t>
      </w:r>
    </w:p>
    <w:p w:rsidR="00F46B14" w:rsidRDefault="00F46B14" w:rsidP="00F46B14">
      <w:pPr>
        <w:rPr>
          <w:rFonts w:ascii="Arial" w:hAnsi="Arial" w:cs="Arial"/>
          <w:sz w:val="24"/>
          <w:szCs w:val="24"/>
        </w:rPr>
      </w:pPr>
      <w:r>
        <w:rPr>
          <w:rFonts w:ascii="Arial" w:hAnsi="Arial" w:cs="Arial"/>
          <w:sz w:val="24"/>
          <w:szCs w:val="24"/>
        </w:rPr>
        <w:t xml:space="preserve">Working in Youth Ministry I see myself as a servant of God. However we are all servants of God in whatever we do. </w:t>
      </w:r>
    </w:p>
    <w:p w:rsidR="00F46B14" w:rsidRDefault="00F46B14" w:rsidP="00F46B14">
      <w:pPr>
        <w:rPr>
          <w:rFonts w:ascii="Arial" w:hAnsi="Arial" w:cs="Arial"/>
          <w:sz w:val="24"/>
          <w:szCs w:val="24"/>
        </w:rPr>
      </w:pPr>
      <w:r>
        <w:rPr>
          <w:rFonts w:ascii="Arial" w:hAnsi="Arial" w:cs="Arial"/>
          <w:sz w:val="24"/>
          <w:szCs w:val="24"/>
        </w:rPr>
        <w:t>The word of God is not just for our hearts, but it is for us to act upon the word of God and live our lives by the word of God in everything we do and say. Sure this is a great challenge, but if we truly accept God’s invitation in our lives to live as a disciple for him, then we must be willing to put Him first in our hearts.</w:t>
      </w:r>
    </w:p>
    <w:p w:rsidR="00F46B14" w:rsidRDefault="00F46B14" w:rsidP="00F46B14">
      <w:pPr>
        <w:rPr>
          <w:rFonts w:ascii="Arial" w:hAnsi="Arial" w:cs="Arial"/>
          <w:sz w:val="24"/>
          <w:szCs w:val="24"/>
        </w:rPr>
      </w:pPr>
      <w:r>
        <w:rPr>
          <w:rFonts w:ascii="Arial" w:hAnsi="Arial" w:cs="Arial"/>
          <w:sz w:val="24"/>
          <w:szCs w:val="24"/>
        </w:rPr>
        <w:t xml:space="preserve">By putting him first in our hearts and lives we must spend time in prayer, receive the Sacraments as often as we can. We are all </w:t>
      </w:r>
      <w:r w:rsidR="005053AD">
        <w:rPr>
          <w:rFonts w:ascii="Arial" w:hAnsi="Arial" w:cs="Arial"/>
          <w:sz w:val="24"/>
          <w:szCs w:val="24"/>
        </w:rPr>
        <w:t>sinners;</w:t>
      </w:r>
      <w:r>
        <w:rPr>
          <w:rFonts w:ascii="Arial" w:hAnsi="Arial" w:cs="Arial"/>
          <w:sz w:val="24"/>
          <w:szCs w:val="24"/>
        </w:rPr>
        <w:t xml:space="preserve"> we must be humble enough to seek God’s mercy. When we do this we can fully prepare ourselves for God, as today’s Gospel tell</w:t>
      </w:r>
      <w:r w:rsidR="005053AD">
        <w:rPr>
          <w:rFonts w:ascii="Arial" w:hAnsi="Arial" w:cs="Arial"/>
          <w:sz w:val="24"/>
          <w:szCs w:val="24"/>
        </w:rPr>
        <w:t>s</w:t>
      </w:r>
      <w:r>
        <w:rPr>
          <w:rFonts w:ascii="Arial" w:hAnsi="Arial" w:cs="Arial"/>
          <w:sz w:val="24"/>
          <w:szCs w:val="24"/>
        </w:rPr>
        <w:t xml:space="preserve"> us we do not know whether our Father will come in the evening, or at midnight, or in the morning.</w:t>
      </w:r>
    </w:p>
    <w:p w:rsidR="00F46B14" w:rsidRDefault="00F46B14" w:rsidP="00F46B14">
      <w:pPr>
        <w:rPr>
          <w:rFonts w:ascii="Arial" w:hAnsi="Arial" w:cs="Arial"/>
          <w:sz w:val="24"/>
          <w:szCs w:val="24"/>
        </w:rPr>
      </w:pPr>
    </w:p>
    <w:p w:rsidR="00F46B14" w:rsidRDefault="00F46B14" w:rsidP="00F46B14">
      <w:pPr>
        <w:rPr>
          <w:rFonts w:ascii="Arial" w:hAnsi="Arial" w:cs="Arial"/>
          <w:sz w:val="24"/>
          <w:szCs w:val="24"/>
        </w:rPr>
      </w:pPr>
      <w:r>
        <w:rPr>
          <w:rFonts w:ascii="Arial" w:hAnsi="Arial" w:cs="Arial"/>
          <w:sz w:val="24"/>
          <w:szCs w:val="24"/>
        </w:rPr>
        <w:t xml:space="preserve">Dave </w:t>
      </w:r>
    </w:p>
    <w:p w:rsidR="00F46B14" w:rsidRPr="00BC33E1" w:rsidRDefault="00F46B14" w:rsidP="00F46B14">
      <w:pPr>
        <w:rPr>
          <w:rFonts w:ascii="Arial" w:hAnsi="Arial" w:cs="Arial"/>
          <w:sz w:val="24"/>
          <w:szCs w:val="24"/>
        </w:rPr>
      </w:pPr>
      <w:r>
        <w:rPr>
          <w:rFonts w:ascii="Arial" w:hAnsi="Arial" w:cs="Arial"/>
          <w:sz w:val="24"/>
          <w:szCs w:val="24"/>
        </w:rPr>
        <w:t>SYMT</w:t>
      </w:r>
    </w:p>
    <w:p w:rsidR="00C56C3A" w:rsidRDefault="0077722A"/>
    <w:sectPr w:rsidR="00C56C3A" w:rsidSect="00BE4FAE">
      <w:pgSz w:w="11906" w:h="16838"/>
      <w:pgMar w:top="1021" w:right="1021" w:bottom="1021" w:left="102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B14"/>
    <w:rsid w:val="004418FF"/>
    <w:rsid w:val="005053AD"/>
    <w:rsid w:val="0077722A"/>
    <w:rsid w:val="00A603E3"/>
    <w:rsid w:val="00F46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B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B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191</Words>
  <Characters>818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Burke</dc:creator>
  <cp:lastModifiedBy>David Burke</cp:lastModifiedBy>
  <cp:revision>3</cp:revision>
  <dcterms:created xsi:type="dcterms:W3CDTF">2018-09-26T11:30:00Z</dcterms:created>
  <dcterms:modified xsi:type="dcterms:W3CDTF">2018-09-26T11:35:00Z</dcterms:modified>
</cp:coreProperties>
</file>