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left="-450" w:firstLine="0"/>
        <w:contextualSpacing w:val="0"/>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Twenty Fifth Sunday in Ordinary Time</w:t>
      </w:r>
    </w:p>
    <w:p w:rsidR="00000000" w:rsidDel="00000000" w:rsidP="00000000" w:rsidRDefault="00000000" w:rsidRPr="00000000" w14:paraId="00000001">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September 23rd 2018</w:t>
      </w:r>
    </w:p>
    <w:p w:rsidR="00000000" w:rsidDel="00000000" w:rsidP="00000000" w:rsidRDefault="00000000" w:rsidRPr="00000000" w14:paraId="00000002">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hanging="45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Be an annoying Christian</w:t>
      </w:r>
    </w:p>
    <w:p w:rsidR="00000000" w:rsidDel="00000000" w:rsidP="00000000" w:rsidRDefault="00000000" w:rsidRPr="00000000" w14:paraId="00000004">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5">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laughed out loud when I read the First Reading to myself. Just the thought of the godless saying “Let us wait for the virtuous man, since </w:t>
      </w:r>
      <w:r w:rsidDel="00000000" w:rsidR="00000000" w:rsidRPr="00000000">
        <w:rPr>
          <w:rFonts w:ascii="Century Gothic" w:cs="Century Gothic" w:eastAsia="Century Gothic" w:hAnsi="Century Gothic"/>
          <w:b w:val="1"/>
          <w:rtl w:val="0"/>
        </w:rPr>
        <w:t xml:space="preserve">he annoys us” </w:t>
      </w:r>
      <w:r w:rsidDel="00000000" w:rsidR="00000000" w:rsidRPr="00000000">
        <w:rPr>
          <w:rFonts w:ascii="Century Gothic" w:cs="Century Gothic" w:eastAsia="Century Gothic" w:hAnsi="Century Gothic"/>
          <w:rtl w:val="0"/>
        </w:rPr>
        <w:t xml:space="preserve">brought the biggest smile to my face. It’s true though, isn’t it, that when we are being true Christians - when we forgive others, put the poor first, approach our life from a place of complete humility we ANNOY those who don’t live like that.  In the Second Reading from the letter to St James we hear that in the middle of situations of </w:t>
      </w:r>
      <w:r w:rsidDel="00000000" w:rsidR="00000000" w:rsidRPr="00000000">
        <w:rPr>
          <w:rFonts w:ascii="Century Gothic" w:cs="Century Gothic" w:eastAsia="Century Gothic" w:hAnsi="Century Gothic"/>
          <w:i w:val="1"/>
          <w:rtl w:val="0"/>
        </w:rPr>
        <w:t xml:space="preserve">jealousy, ambition, disharmony and wicked things,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faith and wisdom </w:t>
      </w:r>
      <w:r w:rsidDel="00000000" w:rsidR="00000000" w:rsidRPr="00000000">
        <w:rPr>
          <w:rFonts w:ascii="Century Gothic" w:cs="Century Gothic" w:eastAsia="Century Gothic" w:hAnsi="Century Gothic"/>
          <w:rtl w:val="0"/>
        </w:rPr>
        <w:t xml:space="preserve">makes for PEACE, is kind and considerate. The life of a Christian CONFUSES people of the world. It is so counter-cultural! But that is what we are called to do, to live in the world but not be of it (John 17:!6).  So let us do as Jesus spoke of in the Gospel today...we hear Jesus’ clear words cutting through the argument that the Disciples were having about who was the greatest… the first shall be last and the last shall be first. As Christians we MUST put ourselves last. We put our faith and others first ALWAYS! Let’s be those annoying Christians who confuse the world. Let us confound the world that would say being selfish is the way to survive. Let us live a life like Jesus!</w:t>
      </w:r>
      <w:r w:rsidDel="00000000" w:rsidR="00000000" w:rsidRPr="00000000">
        <w:rPr>
          <w:rtl w:val="0"/>
        </w:rPr>
      </w:r>
    </w:p>
    <w:p w:rsidR="00000000" w:rsidDel="00000000" w:rsidP="00000000" w:rsidRDefault="00000000" w:rsidRPr="00000000" w14:paraId="00000006">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w:t>
      </w:r>
      <w:r w:rsidDel="00000000" w:rsidR="00000000" w:rsidRPr="00000000">
        <w:rPr>
          <w:rtl w:val="0"/>
        </w:rPr>
      </w:r>
    </w:p>
    <w:p w:rsidR="00000000" w:rsidDel="00000000" w:rsidP="00000000" w:rsidRDefault="00000000" w:rsidRPr="00000000" w14:paraId="00000008">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