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4D" w:rsidRDefault="00E01FBB" w:rsidP="00012B5D">
      <w:pPr>
        <w:spacing w:after="0" w:line="240" w:lineRule="auto"/>
        <w:jc w:val="both"/>
        <w:rPr>
          <w:rFonts w:ascii="Gill Sans MT" w:eastAsia="Times New Roman" w:hAnsi="Gill Sans MT" w:cs="Times New Roman"/>
          <w:sz w:val="24"/>
          <w:szCs w:val="24"/>
        </w:rPr>
      </w:pPr>
      <w:r>
        <w:rPr>
          <w:b/>
          <w:noProof/>
          <w:color w:val="FF0000"/>
          <w:sz w:val="44"/>
          <w:szCs w:val="44"/>
          <w:lang w:eastAsia="en-GB"/>
        </w:rPr>
        <w:drawing>
          <wp:anchor distT="0" distB="0" distL="114300" distR="114300" simplePos="0" relativeHeight="251659264" behindDoc="1" locked="0" layoutInCell="1" allowOverlap="1">
            <wp:simplePos x="0" y="0"/>
            <wp:positionH relativeFrom="column">
              <wp:posOffset>3602124</wp:posOffset>
            </wp:positionH>
            <wp:positionV relativeFrom="paragraph">
              <wp:posOffset>180052</wp:posOffset>
            </wp:positionV>
            <wp:extent cx="1981200" cy="1981200"/>
            <wp:effectExtent l="0" t="0" r="0" b="0"/>
            <wp:wrapTight wrapText="bothSides">
              <wp:wrapPolygon edited="0">
                <wp:start x="0" y="0"/>
                <wp:lineTo x="0" y="21462"/>
                <wp:lineTo x="21462" y="21462"/>
                <wp:lineTo x="214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MT-Logo-White-Square-Grey-Ic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page">
              <wp14:pctWidth>0</wp14:pctWidth>
            </wp14:sizeRelH>
            <wp14:sizeRelV relativeFrom="page">
              <wp14:pctHeight>0</wp14:pctHeight>
            </wp14:sizeRelV>
          </wp:anchor>
        </w:drawing>
      </w:r>
      <w:r w:rsidR="002C0C4D" w:rsidRPr="006D3334">
        <w:rPr>
          <w:b/>
          <w:noProof/>
          <w:color w:val="FF0000"/>
          <w:sz w:val="44"/>
          <w:szCs w:val="44"/>
          <w:lang w:eastAsia="en-GB"/>
        </w:rPr>
        <w:drawing>
          <wp:anchor distT="0" distB="0" distL="114300" distR="114300" simplePos="0" relativeHeight="251657216" behindDoc="1" locked="0" layoutInCell="1" allowOverlap="1" wp14:anchorId="50A98939" wp14:editId="13022A26">
            <wp:simplePos x="0" y="0"/>
            <wp:positionH relativeFrom="column">
              <wp:posOffset>291811</wp:posOffset>
            </wp:positionH>
            <wp:positionV relativeFrom="page">
              <wp:posOffset>961159</wp:posOffset>
            </wp:positionV>
            <wp:extent cx="1660525" cy="2209800"/>
            <wp:effectExtent l="0" t="0" r="3175" b="0"/>
            <wp:wrapTight wrapText="bothSides">
              <wp:wrapPolygon edited="0">
                <wp:start x="0" y="0"/>
                <wp:lineTo x="0" y="21476"/>
                <wp:lineTo x="21476" y="21476"/>
                <wp:lineTo x="21476" y="0"/>
                <wp:lineTo x="0" y="0"/>
              </wp:wrapPolygon>
            </wp:wrapTight>
            <wp:docPr id="1" name="Picture 1" descr="Description: http://www.dioceseofshrewsbury.org/wp-content/uploads/2011/11/Diocese-of-Shrewsbury-Portrait_RGB1-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ioceseofshrewsbury.org/wp-content/uploads/2011/11/Diocese-of-Shrewsbury-Portrait_RGB1-768x1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0525"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C4D" w:rsidRDefault="002C0C4D" w:rsidP="00012B5D">
      <w:pPr>
        <w:spacing w:after="0" w:line="240" w:lineRule="auto"/>
        <w:jc w:val="both"/>
        <w:rPr>
          <w:rFonts w:ascii="Gill Sans MT" w:eastAsia="Times New Roman" w:hAnsi="Gill Sans MT" w:cs="Times New Roman"/>
          <w:sz w:val="24"/>
          <w:szCs w:val="24"/>
        </w:rPr>
      </w:pPr>
    </w:p>
    <w:p w:rsidR="002C0C4D" w:rsidRDefault="002C0C4D" w:rsidP="00012B5D">
      <w:pPr>
        <w:spacing w:after="0" w:line="240" w:lineRule="auto"/>
        <w:jc w:val="both"/>
        <w:rPr>
          <w:rFonts w:ascii="Gill Sans MT" w:eastAsia="Times New Roman" w:hAnsi="Gill Sans MT" w:cs="Times New Roman"/>
          <w:sz w:val="24"/>
          <w:szCs w:val="24"/>
        </w:rPr>
      </w:pPr>
    </w:p>
    <w:p w:rsidR="002C0C4D" w:rsidRDefault="002C0C4D" w:rsidP="00012B5D">
      <w:pPr>
        <w:spacing w:after="0" w:line="240" w:lineRule="auto"/>
        <w:jc w:val="both"/>
        <w:rPr>
          <w:rFonts w:ascii="Gill Sans MT" w:eastAsia="Times New Roman" w:hAnsi="Gill Sans MT" w:cs="Times New Roman"/>
          <w:sz w:val="24"/>
          <w:szCs w:val="24"/>
        </w:rPr>
      </w:pPr>
    </w:p>
    <w:p w:rsidR="002C0C4D" w:rsidRDefault="002C0C4D" w:rsidP="00012B5D">
      <w:pPr>
        <w:spacing w:after="0" w:line="240" w:lineRule="auto"/>
        <w:jc w:val="both"/>
        <w:rPr>
          <w:rFonts w:ascii="Gill Sans MT" w:eastAsia="Times New Roman" w:hAnsi="Gill Sans MT" w:cs="Times New Roman"/>
          <w:sz w:val="24"/>
          <w:szCs w:val="24"/>
        </w:rPr>
      </w:pPr>
    </w:p>
    <w:p w:rsidR="002C0C4D" w:rsidRDefault="002C0C4D" w:rsidP="00012B5D">
      <w:pPr>
        <w:spacing w:after="0" w:line="240" w:lineRule="auto"/>
        <w:jc w:val="both"/>
        <w:rPr>
          <w:rFonts w:ascii="Gill Sans MT" w:eastAsia="Times New Roman" w:hAnsi="Gill Sans MT" w:cs="Times New Roman"/>
          <w:sz w:val="24"/>
          <w:szCs w:val="24"/>
        </w:rPr>
      </w:pPr>
    </w:p>
    <w:p w:rsidR="002C0C4D" w:rsidRDefault="002C0C4D" w:rsidP="00012B5D">
      <w:pPr>
        <w:spacing w:after="0" w:line="240" w:lineRule="auto"/>
        <w:jc w:val="both"/>
        <w:rPr>
          <w:rFonts w:ascii="Gill Sans MT" w:eastAsia="Times New Roman" w:hAnsi="Gill Sans MT" w:cs="Times New Roman"/>
          <w:sz w:val="24"/>
          <w:szCs w:val="24"/>
        </w:rPr>
      </w:pPr>
    </w:p>
    <w:p w:rsidR="008C4DAC" w:rsidRDefault="008C4DAC" w:rsidP="00012B5D">
      <w:pPr>
        <w:spacing w:after="0" w:line="240" w:lineRule="auto"/>
        <w:jc w:val="both"/>
        <w:rPr>
          <w:rFonts w:ascii="Gill Sans MT" w:eastAsia="Times New Roman" w:hAnsi="Gill Sans MT" w:cs="Times New Roman"/>
          <w:sz w:val="24"/>
          <w:szCs w:val="24"/>
        </w:rPr>
      </w:pPr>
    </w:p>
    <w:p w:rsidR="008C4DAC" w:rsidRDefault="008C4DAC" w:rsidP="00012B5D">
      <w:pPr>
        <w:spacing w:after="0" w:line="240" w:lineRule="auto"/>
        <w:jc w:val="both"/>
        <w:rPr>
          <w:rFonts w:ascii="Gill Sans MT" w:eastAsia="Times New Roman" w:hAnsi="Gill Sans MT" w:cs="Times New Roman"/>
          <w:sz w:val="24"/>
          <w:szCs w:val="24"/>
        </w:rPr>
      </w:pPr>
    </w:p>
    <w:p w:rsidR="008C4DAC" w:rsidRDefault="008C4DAC" w:rsidP="00012B5D">
      <w:pPr>
        <w:spacing w:after="0" w:line="240" w:lineRule="auto"/>
        <w:jc w:val="both"/>
        <w:rPr>
          <w:rFonts w:ascii="Gill Sans MT" w:eastAsia="Times New Roman" w:hAnsi="Gill Sans MT" w:cs="Times New Roman"/>
          <w:sz w:val="24"/>
          <w:szCs w:val="24"/>
        </w:rPr>
      </w:pPr>
    </w:p>
    <w:p w:rsidR="008C4DAC" w:rsidRDefault="008C4DAC" w:rsidP="00012B5D">
      <w:pPr>
        <w:spacing w:after="0" w:line="240" w:lineRule="auto"/>
        <w:jc w:val="both"/>
        <w:rPr>
          <w:rFonts w:ascii="Gill Sans MT" w:eastAsia="Times New Roman" w:hAnsi="Gill Sans MT" w:cs="Times New Roman"/>
          <w:sz w:val="24"/>
          <w:szCs w:val="24"/>
        </w:rPr>
      </w:pPr>
    </w:p>
    <w:p w:rsidR="008C4DAC" w:rsidRDefault="008C4DAC" w:rsidP="00012B5D">
      <w:pPr>
        <w:spacing w:after="0" w:line="240" w:lineRule="auto"/>
        <w:jc w:val="both"/>
        <w:rPr>
          <w:rFonts w:ascii="Gill Sans MT" w:eastAsia="Times New Roman" w:hAnsi="Gill Sans MT" w:cs="Times New Roman"/>
          <w:sz w:val="24"/>
          <w:szCs w:val="24"/>
        </w:rPr>
      </w:pPr>
    </w:p>
    <w:p w:rsidR="008C4DAC" w:rsidRDefault="008C4DAC" w:rsidP="00012B5D">
      <w:pPr>
        <w:spacing w:after="0" w:line="240" w:lineRule="auto"/>
        <w:jc w:val="both"/>
        <w:rPr>
          <w:rFonts w:ascii="Gill Sans MT" w:eastAsia="Times New Roman" w:hAnsi="Gill Sans MT" w:cs="Times New Roman"/>
          <w:sz w:val="24"/>
          <w:szCs w:val="24"/>
        </w:rPr>
      </w:pPr>
    </w:p>
    <w:p w:rsidR="008C4DAC" w:rsidRDefault="008C4DAC" w:rsidP="00012B5D">
      <w:pPr>
        <w:spacing w:after="0" w:line="240" w:lineRule="auto"/>
        <w:jc w:val="both"/>
        <w:rPr>
          <w:rFonts w:ascii="Gill Sans MT" w:eastAsia="Times New Roman" w:hAnsi="Gill Sans MT" w:cs="Times New Roman"/>
          <w:sz w:val="24"/>
          <w:szCs w:val="24"/>
        </w:rPr>
      </w:pPr>
    </w:p>
    <w:p w:rsidR="002C0C4D" w:rsidRDefault="002C0C4D" w:rsidP="00012B5D">
      <w:pPr>
        <w:spacing w:after="0" w:line="240" w:lineRule="auto"/>
        <w:jc w:val="both"/>
        <w:rPr>
          <w:rFonts w:ascii="Gill Sans MT" w:eastAsia="Times New Roman" w:hAnsi="Gill Sans MT" w:cs="Times New Roman"/>
          <w:sz w:val="24"/>
          <w:szCs w:val="24"/>
        </w:rPr>
      </w:pPr>
    </w:p>
    <w:p w:rsidR="002C0C4D" w:rsidRDefault="002C0C4D" w:rsidP="00012B5D">
      <w:pPr>
        <w:spacing w:after="0" w:line="240" w:lineRule="auto"/>
        <w:jc w:val="both"/>
        <w:rPr>
          <w:rFonts w:ascii="Gill Sans MT" w:eastAsia="Times New Roman" w:hAnsi="Gill Sans MT" w:cs="Times New Roman"/>
          <w:sz w:val="24"/>
          <w:szCs w:val="24"/>
        </w:rPr>
      </w:pPr>
    </w:p>
    <w:p w:rsidR="004968CA" w:rsidRDefault="00E92FF7" w:rsidP="004968CA">
      <w:pPr>
        <w:spacing w:after="0"/>
        <w:jc w:val="center"/>
        <w:rPr>
          <w:b/>
          <w:sz w:val="28"/>
          <w:szCs w:val="28"/>
        </w:rPr>
      </w:pPr>
      <w:r>
        <w:rPr>
          <w:b/>
          <w:sz w:val="28"/>
          <w:szCs w:val="28"/>
        </w:rPr>
        <w:t>Parish Youth Minister</w:t>
      </w:r>
    </w:p>
    <w:p w:rsidR="00D06805" w:rsidRDefault="00D06805" w:rsidP="004968CA">
      <w:pPr>
        <w:spacing w:after="0"/>
        <w:jc w:val="center"/>
        <w:rPr>
          <w:b/>
          <w:sz w:val="28"/>
          <w:szCs w:val="28"/>
        </w:rPr>
      </w:pPr>
      <w:r>
        <w:rPr>
          <w:b/>
          <w:sz w:val="28"/>
          <w:szCs w:val="28"/>
        </w:rPr>
        <w:t>Full time</w:t>
      </w:r>
    </w:p>
    <w:p w:rsidR="004968CA" w:rsidRDefault="004968CA" w:rsidP="004968CA">
      <w:pPr>
        <w:spacing w:after="0"/>
        <w:jc w:val="center"/>
        <w:rPr>
          <w:b/>
          <w:sz w:val="24"/>
          <w:szCs w:val="24"/>
        </w:rPr>
      </w:pPr>
      <w:r>
        <w:rPr>
          <w:b/>
          <w:sz w:val="24"/>
          <w:szCs w:val="24"/>
        </w:rPr>
        <w:t>Salary £19,000 - £22,000 dependent on experience</w:t>
      </w:r>
    </w:p>
    <w:p w:rsidR="00D06805" w:rsidRPr="004968CA" w:rsidRDefault="00D06805" w:rsidP="004968CA">
      <w:pPr>
        <w:spacing w:after="0"/>
        <w:jc w:val="center"/>
        <w:rPr>
          <w:b/>
          <w:sz w:val="24"/>
          <w:szCs w:val="24"/>
        </w:rPr>
      </w:pPr>
      <w:r>
        <w:rPr>
          <w:b/>
          <w:sz w:val="24"/>
          <w:szCs w:val="24"/>
        </w:rPr>
        <w:t>(Job share may be considered)</w:t>
      </w:r>
    </w:p>
    <w:p w:rsidR="00E01FBB" w:rsidRDefault="00E01FBB" w:rsidP="00E01FBB">
      <w:pPr>
        <w:pStyle w:val="ListParagraph"/>
        <w:spacing w:before="240"/>
        <w:ind w:left="0"/>
        <w:jc w:val="center"/>
        <w:rPr>
          <w:rFonts w:cs="Arial"/>
          <w:sz w:val="24"/>
          <w:szCs w:val="24"/>
        </w:rPr>
      </w:pPr>
      <w:r>
        <w:rPr>
          <w:rFonts w:cs="Arial"/>
          <w:sz w:val="24"/>
          <w:szCs w:val="24"/>
        </w:rPr>
        <w:t>T</w:t>
      </w:r>
      <w:r w:rsidRPr="00E01FBB">
        <w:rPr>
          <w:rFonts w:cs="Arial"/>
          <w:sz w:val="24"/>
          <w:szCs w:val="24"/>
        </w:rPr>
        <w:t xml:space="preserve">he Catholic Parishes of St Michael and All Angels, </w:t>
      </w:r>
      <w:proofErr w:type="spellStart"/>
      <w:r w:rsidRPr="00E01FBB">
        <w:rPr>
          <w:rFonts w:cs="Arial"/>
          <w:sz w:val="24"/>
          <w:szCs w:val="24"/>
        </w:rPr>
        <w:t>Woodchurch</w:t>
      </w:r>
      <w:proofErr w:type="spellEnd"/>
      <w:r w:rsidRPr="00E01FBB">
        <w:rPr>
          <w:rFonts w:cs="Arial"/>
          <w:sz w:val="24"/>
          <w:szCs w:val="24"/>
        </w:rPr>
        <w:t xml:space="preserve"> and St Maximilian Kolbe</w:t>
      </w:r>
      <w:r>
        <w:rPr>
          <w:rFonts w:cs="Arial"/>
          <w:sz w:val="24"/>
          <w:szCs w:val="24"/>
        </w:rPr>
        <w:t xml:space="preserve">, Runcorn are </w:t>
      </w:r>
      <w:r w:rsidR="00447751" w:rsidRPr="00C2319D">
        <w:rPr>
          <w:rFonts w:cs="Arial"/>
          <w:sz w:val="24"/>
          <w:szCs w:val="24"/>
        </w:rPr>
        <w:t xml:space="preserve">looking to </w:t>
      </w:r>
      <w:r>
        <w:rPr>
          <w:rFonts w:cs="Arial"/>
          <w:sz w:val="24"/>
          <w:szCs w:val="24"/>
        </w:rPr>
        <w:t xml:space="preserve">employ </w:t>
      </w:r>
      <w:r w:rsidR="00447751" w:rsidRPr="00C2319D">
        <w:rPr>
          <w:rFonts w:cs="Arial"/>
          <w:sz w:val="24"/>
          <w:szCs w:val="24"/>
        </w:rPr>
        <w:t xml:space="preserve">a </w:t>
      </w:r>
      <w:r>
        <w:rPr>
          <w:rFonts w:cs="Arial"/>
          <w:sz w:val="24"/>
          <w:szCs w:val="24"/>
        </w:rPr>
        <w:t>full time Parish Youth Minister</w:t>
      </w:r>
      <w:r w:rsidR="00447751" w:rsidRPr="00C2319D">
        <w:rPr>
          <w:rFonts w:cs="Arial"/>
          <w:sz w:val="24"/>
          <w:szCs w:val="24"/>
        </w:rPr>
        <w:t xml:space="preserve"> to engage with young people in </w:t>
      </w:r>
      <w:r>
        <w:rPr>
          <w:rFonts w:cs="Arial"/>
          <w:sz w:val="24"/>
          <w:szCs w:val="24"/>
        </w:rPr>
        <w:t xml:space="preserve">their Parishes and local areas. </w:t>
      </w:r>
      <w:r w:rsidR="008D2718">
        <w:rPr>
          <w:rFonts w:cs="Arial"/>
          <w:sz w:val="24"/>
          <w:szCs w:val="24"/>
        </w:rPr>
        <w:t>This role will work closely with the newly formed Shrewsbury Youth Mission Team.</w:t>
      </w:r>
    </w:p>
    <w:p w:rsidR="00E01FBB" w:rsidRDefault="00E01FBB" w:rsidP="00E01FBB">
      <w:pPr>
        <w:pStyle w:val="ListParagraph"/>
        <w:spacing w:before="240"/>
        <w:ind w:left="0"/>
        <w:jc w:val="center"/>
        <w:rPr>
          <w:rFonts w:cs="Arial"/>
          <w:sz w:val="24"/>
          <w:szCs w:val="24"/>
        </w:rPr>
      </w:pPr>
    </w:p>
    <w:p w:rsidR="00E01FBB" w:rsidRDefault="00E01FBB" w:rsidP="00E01FBB">
      <w:pPr>
        <w:pStyle w:val="ListParagraph"/>
        <w:spacing w:before="240"/>
        <w:ind w:left="0"/>
        <w:jc w:val="center"/>
        <w:rPr>
          <w:rFonts w:cs="Arial"/>
          <w:sz w:val="24"/>
          <w:szCs w:val="24"/>
        </w:rPr>
      </w:pPr>
      <w:r>
        <w:rPr>
          <w:rFonts w:cs="Arial"/>
          <w:sz w:val="24"/>
          <w:szCs w:val="24"/>
        </w:rPr>
        <w:t xml:space="preserve">The successful candidates will </w:t>
      </w:r>
      <w:r w:rsidRPr="00E01FBB">
        <w:rPr>
          <w:rFonts w:cs="Arial"/>
          <w:sz w:val="24"/>
          <w:szCs w:val="24"/>
        </w:rPr>
        <w:t>have a passion to assist young people to seek Jesus Christ in their lives, to equip them to see things through the Gospel lens and to be agents of His Kingdom. To have a heart for relational Youth Ministry, a love of young people and to be a positive Catholic role model for the whole Parish Community, particular young people.</w:t>
      </w:r>
    </w:p>
    <w:p w:rsidR="00E01FBB" w:rsidRDefault="00E01FBB" w:rsidP="00E01FBB">
      <w:pPr>
        <w:pStyle w:val="ListParagraph"/>
        <w:spacing w:before="240"/>
        <w:ind w:left="0"/>
        <w:jc w:val="center"/>
        <w:rPr>
          <w:rFonts w:cs="Arial"/>
          <w:sz w:val="24"/>
          <w:szCs w:val="24"/>
        </w:rPr>
      </w:pPr>
    </w:p>
    <w:p w:rsidR="00E01FBB" w:rsidRDefault="004968CA" w:rsidP="00D06805">
      <w:pPr>
        <w:jc w:val="center"/>
        <w:rPr>
          <w:sz w:val="24"/>
          <w:szCs w:val="24"/>
        </w:rPr>
      </w:pPr>
      <w:r>
        <w:rPr>
          <w:sz w:val="24"/>
          <w:szCs w:val="24"/>
        </w:rPr>
        <w:t>The successful candidate</w:t>
      </w:r>
      <w:r w:rsidR="007358C2">
        <w:rPr>
          <w:sz w:val="24"/>
          <w:szCs w:val="24"/>
        </w:rPr>
        <w:t>s</w:t>
      </w:r>
      <w:r>
        <w:rPr>
          <w:sz w:val="24"/>
          <w:szCs w:val="24"/>
        </w:rPr>
        <w:t xml:space="preserve"> will b</w:t>
      </w:r>
      <w:r w:rsidRPr="00FF4862">
        <w:rPr>
          <w:sz w:val="24"/>
          <w:szCs w:val="24"/>
        </w:rPr>
        <w:t xml:space="preserve">e faithful </w:t>
      </w:r>
      <w:r>
        <w:rPr>
          <w:sz w:val="24"/>
          <w:szCs w:val="24"/>
        </w:rPr>
        <w:t xml:space="preserve">practising </w:t>
      </w:r>
      <w:r w:rsidRPr="00FF4862">
        <w:rPr>
          <w:sz w:val="24"/>
          <w:szCs w:val="24"/>
        </w:rPr>
        <w:t>Catholic</w:t>
      </w:r>
      <w:r>
        <w:rPr>
          <w:sz w:val="24"/>
          <w:szCs w:val="24"/>
        </w:rPr>
        <w:t>s</w:t>
      </w:r>
      <w:r w:rsidRPr="00FF4862">
        <w:rPr>
          <w:sz w:val="24"/>
          <w:szCs w:val="24"/>
        </w:rPr>
        <w:t>, happily living their faith and willing to give positive witness to young people and to serve as a representative of the Bishop and Diocese of Shrewsbury.</w:t>
      </w:r>
    </w:p>
    <w:p w:rsidR="00D06805" w:rsidRDefault="00D06805" w:rsidP="00D06805">
      <w:pPr>
        <w:jc w:val="center"/>
        <w:rPr>
          <w:sz w:val="24"/>
          <w:szCs w:val="24"/>
        </w:rPr>
      </w:pPr>
      <w:bookmarkStart w:id="0" w:name="_GoBack"/>
      <w:bookmarkEnd w:id="0"/>
    </w:p>
    <w:p w:rsidR="008C4DAC" w:rsidRDefault="004968CA" w:rsidP="008C4DAC">
      <w:pPr>
        <w:pStyle w:val="ListParagraph"/>
        <w:ind w:left="0"/>
        <w:jc w:val="center"/>
        <w:rPr>
          <w:sz w:val="24"/>
          <w:szCs w:val="24"/>
        </w:rPr>
      </w:pPr>
      <w:r>
        <w:rPr>
          <w:sz w:val="24"/>
          <w:szCs w:val="24"/>
        </w:rPr>
        <w:t xml:space="preserve">Full details of both posts and application forms can be found at </w:t>
      </w:r>
      <w:hyperlink r:id="rId7" w:history="1">
        <w:r w:rsidR="008C4DAC" w:rsidRPr="00F25EC6">
          <w:rPr>
            <w:rStyle w:val="Hyperlink"/>
          </w:rPr>
          <w:t>http://www.dioceseofshrewsbury.org/about-us/curia/vacancies</w:t>
        </w:r>
      </w:hyperlink>
    </w:p>
    <w:p w:rsidR="008C4DAC" w:rsidRDefault="008C4DAC" w:rsidP="008C4DAC">
      <w:pPr>
        <w:pStyle w:val="ListParagraph"/>
        <w:ind w:left="0"/>
        <w:rPr>
          <w:sz w:val="24"/>
          <w:szCs w:val="24"/>
        </w:rPr>
      </w:pPr>
    </w:p>
    <w:p w:rsidR="004968CA" w:rsidRPr="004968CA" w:rsidRDefault="008C4DAC" w:rsidP="008C4DAC">
      <w:pPr>
        <w:pStyle w:val="ListParagraph"/>
        <w:ind w:left="0"/>
        <w:jc w:val="center"/>
        <w:rPr>
          <w:color w:val="1F497D"/>
          <w:sz w:val="24"/>
          <w:szCs w:val="24"/>
        </w:rPr>
      </w:pPr>
      <w:r>
        <w:rPr>
          <w:sz w:val="24"/>
          <w:szCs w:val="24"/>
        </w:rPr>
        <w:t>C</w:t>
      </w:r>
      <w:r w:rsidR="004968CA" w:rsidRPr="004968CA">
        <w:rPr>
          <w:sz w:val="24"/>
          <w:szCs w:val="24"/>
        </w:rPr>
        <w:t xml:space="preserve">ompleted </w:t>
      </w:r>
      <w:r w:rsidR="006F3695" w:rsidRPr="004968CA">
        <w:rPr>
          <w:sz w:val="24"/>
          <w:szCs w:val="24"/>
        </w:rPr>
        <w:t>applications</w:t>
      </w:r>
      <w:r w:rsidR="004968CA" w:rsidRPr="004968CA">
        <w:rPr>
          <w:sz w:val="24"/>
          <w:szCs w:val="24"/>
        </w:rPr>
        <w:t xml:space="preserve"> should be returned to </w:t>
      </w:r>
      <w:hyperlink r:id="rId8" w:history="1">
        <w:r w:rsidR="004968CA" w:rsidRPr="008C4DAC">
          <w:rPr>
            <w:rStyle w:val="Hyperlink"/>
            <w:sz w:val="20"/>
          </w:rPr>
          <w:t>pauline.mcculloch@dioceseofshrewsbury.org</w:t>
        </w:r>
      </w:hyperlink>
    </w:p>
    <w:p w:rsidR="004968CA" w:rsidRDefault="004968CA" w:rsidP="004968CA">
      <w:pPr>
        <w:rPr>
          <w:color w:val="1F497D"/>
        </w:rPr>
      </w:pPr>
    </w:p>
    <w:p w:rsidR="004249C6" w:rsidRPr="00396123" w:rsidRDefault="004249C6" w:rsidP="004249C6">
      <w:pPr>
        <w:pStyle w:val="ListParagraph"/>
        <w:ind w:left="0"/>
        <w:jc w:val="both"/>
        <w:rPr>
          <w:color w:val="000000"/>
        </w:rPr>
      </w:pPr>
    </w:p>
    <w:p w:rsidR="004249C6" w:rsidRPr="008C4DAC" w:rsidRDefault="00E01FBB" w:rsidP="008C4DAC">
      <w:pPr>
        <w:pStyle w:val="ListParagraph"/>
        <w:ind w:left="0"/>
        <w:jc w:val="center"/>
        <w:rPr>
          <w:b/>
          <w:color w:val="000000"/>
        </w:rPr>
      </w:pPr>
      <w:r>
        <w:rPr>
          <w:b/>
          <w:i/>
          <w:iCs/>
          <w:color w:val="000000"/>
          <w:shd w:val="clear" w:color="auto" w:fill="FFFFFF"/>
        </w:rPr>
        <w:t>Closing Date 27</w:t>
      </w:r>
      <w:r w:rsidRPr="00E01FBB">
        <w:rPr>
          <w:b/>
          <w:i/>
          <w:iCs/>
          <w:color w:val="000000"/>
          <w:shd w:val="clear" w:color="auto" w:fill="FFFFFF"/>
          <w:vertAlign w:val="superscript"/>
        </w:rPr>
        <w:t>th</w:t>
      </w:r>
      <w:r>
        <w:rPr>
          <w:b/>
          <w:i/>
          <w:iCs/>
          <w:color w:val="000000"/>
          <w:shd w:val="clear" w:color="auto" w:fill="FFFFFF"/>
        </w:rPr>
        <w:t xml:space="preserve"> April 2018</w:t>
      </w:r>
    </w:p>
    <w:p w:rsidR="00AF5694" w:rsidRDefault="004249C6" w:rsidP="004249C6">
      <w:r w:rsidRPr="00396123">
        <w:rPr>
          <w:i/>
          <w:iCs/>
          <w:color w:val="000000"/>
          <w:shd w:val="clear" w:color="auto" w:fill="FFFFFF"/>
        </w:rPr>
        <w:t> </w:t>
      </w:r>
    </w:p>
    <w:sectPr w:rsidR="00AF5694" w:rsidSect="008C4DA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9C6"/>
    <w:rsid w:val="00012B5D"/>
    <w:rsid w:val="00081460"/>
    <w:rsid w:val="00114CA7"/>
    <w:rsid w:val="002C0C4D"/>
    <w:rsid w:val="003A3670"/>
    <w:rsid w:val="004249C6"/>
    <w:rsid w:val="00447751"/>
    <w:rsid w:val="004968CA"/>
    <w:rsid w:val="00590435"/>
    <w:rsid w:val="00641329"/>
    <w:rsid w:val="006F3695"/>
    <w:rsid w:val="007358C2"/>
    <w:rsid w:val="00775391"/>
    <w:rsid w:val="008C4DAC"/>
    <w:rsid w:val="008D2718"/>
    <w:rsid w:val="008E2EC1"/>
    <w:rsid w:val="00901B04"/>
    <w:rsid w:val="00A075B8"/>
    <w:rsid w:val="00A76F0B"/>
    <w:rsid w:val="00A819E4"/>
    <w:rsid w:val="00C02E93"/>
    <w:rsid w:val="00C10AD4"/>
    <w:rsid w:val="00D06805"/>
    <w:rsid w:val="00E01FBB"/>
    <w:rsid w:val="00E15BD0"/>
    <w:rsid w:val="00E229CF"/>
    <w:rsid w:val="00E92FF7"/>
    <w:rsid w:val="00F14809"/>
    <w:rsid w:val="00F9108C"/>
    <w:rsid w:val="00FF3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9C6"/>
    <w:pPr>
      <w:spacing w:after="0" w:line="240" w:lineRule="auto"/>
      <w:ind w:left="720"/>
      <w:contextualSpacing/>
    </w:pPr>
    <w:rPr>
      <w:rFonts w:eastAsia="Times New Roman" w:cs="Times New Roman"/>
      <w:szCs w:val="20"/>
      <w:lang w:val="en-AU" w:eastAsia="en-GB"/>
    </w:rPr>
  </w:style>
  <w:style w:type="character" w:styleId="Hyperlink">
    <w:name w:val="Hyperlink"/>
    <w:basedOn w:val="DefaultParagraphFont"/>
    <w:uiPriority w:val="99"/>
    <w:unhideWhenUsed/>
    <w:rsid w:val="004249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9C6"/>
    <w:pPr>
      <w:spacing w:after="0" w:line="240" w:lineRule="auto"/>
      <w:ind w:left="720"/>
      <w:contextualSpacing/>
    </w:pPr>
    <w:rPr>
      <w:rFonts w:eastAsia="Times New Roman" w:cs="Times New Roman"/>
      <w:szCs w:val="20"/>
      <w:lang w:val="en-AU" w:eastAsia="en-GB"/>
    </w:rPr>
  </w:style>
  <w:style w:type="character" w:styleId="Hyperlink">
    <w:name w:val="Hyperlink"/>
    <w:basedOn w:val="DefaultParagraphFont"/>
    <w:uiPriority w:val="99"/>
    <w:unhideWhenUsed/>
    <w:rsid w:val="00424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mcculloch@dioceseofshrewsbury.org" TargetMode="External"/><Relationship Id="rId3" Type="http://schemas.openxmlformats.org/officeDocument/2006/relationships/settings" Target="settings.xml"/><Relationship Id="rId7" Type="http://schemas.openxmlformats.org/officeDocument/2006/relationships/hyperlink" Target="http://www.dioceseofshrewsbury.org/about-us/curia/vacanc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Lawrence</dc:creator>
  <cp:lastModifiedBy>Pauline McCulloch</cp:lastModifiedBy>
  <cp:revision>2</cp:revision>
  <cp:lastPrinted>2017-05-15T14:23:00Z</cp:lastPrinted>
  <dcterms:created xsi:type="dcterms:W3CDTF">2018-04-05T09:51:00Z</dcterms:created>
  <dcterms:modified xsi:type="dcterms:W3CDTF">2018-04-05T09:51:00Z</dcterms:modified>
</cp:coreProperties>
</file>